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87" w:rsidRPr="006512CA" w:rsidRDefault="00412387" w:rsidP="0019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2CA">
        <w:rPr>
          <w:rFonts w:ascii="Times New Roman" w:hAnsi="Times New Roman" w:cs="Times New Roman"/>
          <w:b/>
          <w:sz w:val="24"/>
          <w:szCs w:val="24"/>
          <w:lang w:val="uk-UA"/>
        </w:rPr>
        <w:t>Календарний план</w:t>
      </w:r>
    </w:p>
    <w:p w:rsidR="001958B9" w:rsidRDefault="00D23D95" w:rsidP="0019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2CA">
        <w:rPr>
          <w:rFonts w:ascii="Times New Roman" w:hAnsi="Times New Roman" w:cs="Times New Roman"/>
          <w:b/>
          <w:sz w:val="24"/>
          <w:szCs w:val="24"/>
          <w:lang w:val="uk-UA"/>
        </w:rPr>
        <w:t>практич</w:t>
      </w:r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>них занять на осінній семестр 202</w:t>
      </w:r>
      <w:r w:rsidR="001958B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1958B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>н.рр</w:t>
      </w:r>
      <w:proofErr w:type="spellEnd"/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483A" w:rsidRDefault="001958B9" w:rsidP="0019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«Судова медицина. Медичне право України.»</w:t>
      </w:r>
      <w:r w:rsidR="00412387" w:rsidRPr="00651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58B9" w:rsidRPr="006512CA" w:rsidRDefault="001958B9" w:rsidP="0019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640"/>
        <w:gridCol w:w="1985"/>
        <w:gridCol w:w="1843"/>
        <w:gridCol w:w="1701"/>
      </w:tblGrid>
      <w:tr w:rsidR="00412387" w:rsidRPr="00E0090D" w:rsidTr="00E0090D">
        <w:tc>
          <w:tcPr>
            <w:tcW w:w="458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40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985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843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01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412387" w:rsidRPr="00E0090D" w:rsidTr="001958B9">
        <w:tc>
          <w:tcPr>
            <w:tcW w:w="10627" w:type="dxa"/>
            <w:gridSpan w:val="5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Судова медицина</w:t>
            </w:r>
          </w:p>
        </w:tc>
      </w:tr>
      <w:tr w:rsidR="00412387" w:rsidRPr="00E0090D" w:rsidTr="00E0090D">
        <w:tc>
          <w:tcPr>
            <w:tcW w:w="458" w:type="dxa"/>
          </w:tcPr>
          <w:p w:rsidR="00412387" w:rsidRPr="00E0090D" w:rsidRDefault="00412387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412387" w:rsidRPr="00E0090D" w:rsidRDefault="00E0090D" w:rsidP="00E0090D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і завдання судової медицини. Історія розвитку судової медицини. Організаційно-процесуальні засади проведення судово-медичної експертизи в Україні.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57194A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412387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57194A" w:rsidRPr="00E0090D" w:rsidRDefault="0057194A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</w:t>
            </w:r>
            <w:r w:rsidR="001958B9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57194A" w:rsidRPr="00E0090D" w:rsidRDefault="0057194A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10BDC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</w:t>
            </w:r>
            <w:r w:rsidR="001958B9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2387" w:rsidRPr="00E0090D" w:rsidRDefault="0057194A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512CA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1958B9"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12CA" w:rsidRPr="00E0090D" w:rsidTr="00E0090D">
        <w:tc>
          <w:tcPr>
            <w:tcW w:w="458" w:type="dxa"/>
          </w:tcPr>
          <w:p w:rsidR="006512CA" w:rsidRPr="00E0090D" w:rsidRDefault="006512CA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6512CA" w:rsidRPr="00E0090D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питання судово-медичної танатології. Термінальні стани. Вірогідні й достовірні ознаки смерті. Демонстрація розтину трупа.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6512CA" w:rsidRPr="00E0090D" w:rsidTr="00E0090D">
        <w:tc>
          <w:tcPr>
            <w:tcW w:w="458" w:type="dxa"/>
          </w:tcPr>
          <w:p w:rsidR="006512CA" w:rsidRPr="00E0090D" w:rsidRDefault="006512CA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40" w:type="dxa"/>
          </w:tcPr>
          <w:p w:rsidR="006512CA" w:rsidRPr="00E0090D" w:rsidRDefault="00E0090D" w:rsidP="00195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Судово-медична експертиза трупів новонароджених. Демонстрація розтину.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6512CA" w:rsidRPr="00E0090D" w:rsidTr="00E0090D">
        <w:tc>
          <w:tcPr>
            <w:tcW w:w="458" w:type="dxa"/>
          </w:tcPr>
          <w:p w:rsidR="006512CA" w:rsidRPr="00E0090D" w:rsidRDefault="006512CA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40" w:type="dxa"/>
          </w:tcPr>
          <w:p w:rsidR="006512CA" w:rsidRPr="00FA1401" w:rsidRDefault="00E0090D" w:rsidP="00E0090D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Судово-медична експертиза наглої смерті. Демонстрація розтину трупа.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6512CA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40" w:type="dxa"/>
          </w:tcPr>
          <w:p w:rsidR="00020B98" w:rsidRPr="00E0090D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Судово-медична експертиза потерпілих, звинувачуваних й інших осіб. Приводи й порядок проведення. Встановлення тяжкості тілесних ушкоджень. Судово-медична експертиза спірних статевих станів й статевих злочинів.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3B0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Default="001958B9" w:rsidP="003B0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E0090D" w:rsidRPr="00E0090D" w:rsidRDefault="00E0090D" w:rsidP="003B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40" w:type="dxa"/>
          </w:tcPr>
          <w:p w:rsidR="00020B98" w:rsidRPr="00FA1401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питання судово-медичної травматології. Судово-медична експертиза ушкоджень тупими й гострими предметами.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40" w:type="dxa"/>
          </w:tcPr>
          <w:p w:rsidR="00020B98" w:rsidRPr="00FA1401" w:rsidRDefault="00E0090D" w:rsidP="00195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Судово-медична експертиза травматизму й транспортної травми.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40" w:type="dxa"/>
          </w:tcPr>
          <w:p w:rsidR="00020B98" w:rsidRPr="00FA1401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Судово-медична експертиза вогнепальних ушкоджень. Судово-медична експертиза механічної асфіксії.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40" w:type="dxa"/>
          </w:tcPr>
          <w:p w:rsidR="00020B98" w:rsidRPr="00FA1401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отрути, механізм їх дії. Основи судово-медичної діагностики отруєнь.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3B0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Default="001958B9" w:rsidP="003B0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E0090D" w:rsidRPr="00E0090D" w:rsidRDefault="00E0090D" w:rsidP="003B0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40" w:type="dxa"/>
          </w:tcPr>
          <w:p w:rsidR="00020B98" w:rsidRPr="00FA1401" w:rsidRDefault="00E0090D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Отрути з переважно місцевою дією (корозійні). Отрути з переважно загальною дією (</w:t>
            </w:r>
            <w:proofErr w:type="spellStart"/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резорбтивні</w:t>
            </w:r>
            <w:proofErr w:type="spellEnd"/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1958B9">
        <w:tc>
          <w:tcPr>
            <w:tcW w:w="10627" w:type="dxa"/>
            <w:gridSpan w:val="5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Медичне право України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40" w:type="dxa"/>
          </w:tcPr>
          <w:p w:rsidR="00020B98" w:rsidRPr="00FA1401" w:rsidRDefault="00FA1401" w:rsidP="00195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й система юридичного права.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5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40" w:type="dxa"/>
          </w:tcPr>
          <w:p w:rsidR="00020B98" w:rsidRPr="00FA1401" w:rsidRDefault="00FA1401" w:rsidP="00195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основи організації охорони здоров’я.</w:t>
            </w:r>
          </w:p>
        </w:tc>
        <w:tc>
          <w:tcPr>
            <w:tcW w:w="1985" w:type="dxa"/>
          </w:tcPr>
          <w:p w:rsidR="001958B9" w:rsidRPr="00FA1401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6" w:history="1">
              <w:r w:rsidRPr="00FA14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Pr="00FA1401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FA1401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906; 939</w:t>
            </w:r>
          </w:p>
          <w:p w:rsidR="001958B9" w:rsidRPr="00FA1401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640" w:type="dxa"/>
          </w:tcPr>
          <w:p w:rsidR="00020B98" w:rsidRPr="00FA1401" w:rsidRDefault="00FA1401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основи медичного законодавства.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7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40" w:type="dxa"/>
          </w:tcPr>
          <w:p w:rsidR="00020B98" w:rsidRPr="00FA1401" w:rsidRDefault="00FA1401" w:rsidP="00195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Організація, управління й правове регулювання у сфері охорони здоров'я.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8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020B98" w:rsidRPr="00E0090D" w:rsidTr="00E0090D">
        <w:tc>
          <w:tcPr>
            <w:tcW w:w="458" w:type="dxa"/>
          </w:tcPr>
          <w:p w:rsidR="00020B98" w:rsidRPr="00E0090D" w:rsidRDefault="00020B98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40" w:type="dxa"/>
          </w:tcPr>
          <w:p w:rsidR="00020B98" w:rsidRPr="00FA1401" w:rsidRDefault="00FA1401" w:rsidP="001958B9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структура й класифікація прав людини у сфері охорони здоров'я. Права пацієнта. Професійні права й обов’язки лікарів.</w:t>
            </w:r>
          </w:p>
        </w:tc>
        <w:tc>
          <w:tcPr>
            <w:tcW w:w="1985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9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1958B9" w:rsidRPr="00E0090D" w:rsidRDefault="001958B9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020B98" w:rsidRPr="00E0090D" w:rsidRDefault="001958B9" w:rsidP="0019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FA1401" w:rsidRPr="00E0090D" w:rsidTr="00E0090D">
        <w:tc>
          <w:tcPr>
            <w:tcW w:w="458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40" w:type="dxa"/>
          </w:tcPr>
          <w:p w:rsidR="00FA1401" w:rsidRPr="00FA1401" w:rsidRDefault="00FA1401" w:rsidP="00FA1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 надання медичної допомоги.</w:t>
            </w:r>
          </w:p>
        </w:tc>
        <w:tc>
          <w:tcPr>
            <w:tcW w:w="1985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FA1401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FA1401" w:rsidRPr="00E0090D" w:rsidTr="00E0090D">
        <w:tc>
          <w:tcPr>
            <w:tcW w:w="458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40" w:type="dxa"/>
          </w:tcPr>
          <w:p w:rsidR="00FA1401" w:rsidRPr="00FA1401" w:rsidRDefault="00FA1401" w:rsidP="00FA1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 й юридична відповідальність у сфері охорони здоров'я.</w:t>
            </w:r>
          </w:p>
        </w:tc>
        <w:tc>
          <w:tcPr>
            <w:tcW w:w="1985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1" w:history="1">
              <w:r w:rsidRPr="00E009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FA1401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</w:t>
            </w:r>
            <w:bookmarkStart w:id="0" w:name="_GoBack"/>
            <w:bookmarkEnd w:id="0"/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до 17.30</w:t>
            </w:r>
          </w:p>
        </w:tc>
        <w:tc>
          <w:tcPr>
            <w:tcW w:w="1701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  <w:tr w:rsidR="00FA1401" w:rsidRPr="00E0090D" w:rsidTr="00E0090D">
        <w:tc>
          <w:tcPr>
            <w:tcW w:w="458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0" w:type="dxa"/>
          </w:tcPr>
          <w:p w:rsidR="00FA1401" w:rsidRPr="00FA1401" w:rsidRDefault="00FA1401" w:rsidP="00FA1401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 знань (</w:t>
            </w:r>
            <w:proofErr w:type="spellStart"/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залік)</w:t>
            </w:r>
          </w:p>
        </w:tc>
        <w:tc>
          <w:tcPr>
            <w:tcW w:w="1985" w:type="dxa"/>
          </w:tcPr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2" w:history="1">
              <w:r w:rsidRPr="00FA14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МЦ.м-901</w:t>
              </w:r>
            </w:hyperlink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; 903; </w:t>
            </w:r>
          </w:p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904; 905; </w:t>
            </w:r>
          </w:p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906; 939</w:t>
            </w:r>
          </w:p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ГР.м-001</w:t>
            </w:r>
          </w:p>
        </w:tc>
        <w:tc>
          <w:tcPr>
            <w:tcW w:w="1843" w:type="dxa"/>
          </w:tcPr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FA1401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08.30 до 17.30</w:t>
            </w:r>
          </w:p>
        </w:tc>
        <w:tc>
          <w:tcPr>
            <w:tcW w:w="1701" w:type="dxa"/>
          </w:tcPr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20.09.22 </w:t>
            </w:r>
          </w:p>
          <w:p w:rsidR="00FA1401" w:rsidRPr="00E0090D" w:rsidRDefault="00FA1401" w:rsidP="00FA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31.12.22</w:t>
            </w:r>
          </w:p>
        </w:tc>
      </w:tr>
    </w:tbl>
    <w:p w:rsidR="00412387" w:rsidRDefault="00412387" w:rsidP="0019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A77" w:rsidRPr="003B0A77" w:rsidRDefault="003B0A77" w:rsidP="003B0A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  <w:lang w:val="uk-UA"/>
        </w:rPr>
      </w:pPr>
      <w:r w:rsidRPr="003B0A77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AFAFA"/>
          <w:lang w:val="uk-UA"/>
        </w:rPr>
        <w:t>Час та місце проведення консультацій</w:t>
      </w:r>
    </w:p>
    <w:p w:rsidR="003B0A77" w:rsidRPr="003B0A77" w:rsidRDefault="003B0A77" w:rsidP="003B0A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 xml:space="preserve">Четвер першого тижня о 17.00-18.20, </w:t>
      </w:r>
      <w:proofErr w:type="spellStart"/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СумДУ</w:t>
      </w:r>
      <w:proofErr w:type="spellEnd"/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 xml:space="preserve">, корпус "М", </w:t>
      </w: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 xml:space="preserve">навчальні </w:t>
      </w: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кімнати: 409, 410, 414.</w:t>
      </w:r>
    </w:p>
    <w:p w:rsidR="001443AC" w:rsidRPr="003B0A77" w:rsidRDefault="001443AC" w:rsidP="00195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A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Відпрацювання пропущених занять </w:t>
      </w:r>
    </w:p>
    <w:p w:rsidR="001443AC" w:rsidRPr="003B0A77" w:rsidRDefault="003B0A77" w:rsidP="003B0A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В</w:t>
      </w: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і</w:t>
      </w:r>
      <w:r w:rsidR="00007339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в</w:t>
      </w:r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торок кожного тижня о 17.30-18.50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 xml:space="preserve">, </w:t>
      </w:r>
      <w:proofErr w:type="spellStart"/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СумДУ</w:t>
      </w:r>
      <w:proofErr w:type="spellEnd"/>
      <w:r w:rsidRPr="003B0A77">
        <w:rPr>
          <w:rFonts w:ascii="Times New Roman" w:hAnsi="Times New Roman" w:cs="Times New Roman"/>
          <w:color w:val="0A0A0A"/>
          <w:sz w:val="24"/>
          <w:szCs w:val="24"/>
          <w:shd w:val="clear" w:color="auto" w:fill="FAFAFA"/>
          <w:lang w:val="uk-UA"/>
        </w:rPr>
        <w:t>, корпус "М", навчальні кімнати: 409, 410, 414.</w:t>
      </w:r>
    </w:p>
    <w:sectPr w:rsidR="001443AC" w:rsidRPr="003B0A77" w:rsidSect="001958B9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7"/>
    <w:rsid w:val="00007339"/>
    <w:rsid w:val="00020B98"/>
    <w:rsid w:val="00110BDC"/>
    <w:rsid w:val="001443AC"/>
    <w:rsid w:val="001958B9"/>
    <w:rsid w:val="003B0A77"/>
    <w:rsid w:val="00412387"/>
    <w:rsid w:val="0057194A"/>
    <w:rsid w:val="006512CA"/>
    <w:rsid w:val="00A9347D"/>
    <w:rsid w:val="00AB0228"/>
    <w:rsid w:val="00D23D95"/>
    <w:rsid w:val="00E0090D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03F"/>
  <w15:chartTrackingRefBased/>
  <w15:docId w15:val="{275C4E02-4E05-40D7-810C-142F4F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sumdu.edu.ua/index/service/DZkMvHk3?group=1001525" TargetMode="External"/><Relationship Id="rId13" Type="http://schemas.openxmlformats.org/officeDocument/2006/relationships/hyperlink" Target="https://cabinet.sumdu.edu.ua/index/service/DZkMvHk3?group=1001525" TargetMode="External"/><Relationship Id="rId18" Type="http://schemas.openxmlformats.org/officeDocument/2006/relationships/hyperlink" Target="https://cabinet.sumdu.edu.ua/index/service/DZkMvHk3?group=10015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binet.sumdu.edu.ua/index/service/DZkMvHk3?group=1001525" TargetMode="External"/><Relationship Id="rId7" Type="http://schemas.openxmlformats.org/officeDocument/2006/relationships/hyperlink" Target="https://cabinet.sumdu.edu.ua/index/service/DZkMvHk3?group=1001525" TargetMode="External"/><Relationship Id="rId12" Type="http://schemas.openxmlformats.org/officeDocument/2006/relationships/hyperlink" Target="https://cabinet.sumdu.edu.ua/index/service/DZkMvHk3?group=1001525" TargetMode="External"/><Relationship Id="rId17" Type="http://schemas.openxmlformats.org/officeDocument/2006/relationships/hyperlink" Target="https://cabinet.sumdu.edu.ua/index/service/DZkMvHk3?group=10015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binet.sumdu.edu.ua/index/service/DZkMvHk3?group=1001525" TargetMode="External"/><Relationship Id="rId20" Type="http://schemas.openxmlformats.org/officeDocument/2006/relationships/hyperlink" Target="https://cabinet.sumdu.edu.ua/index/service/DZkMvHk3?group=10015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binet.sumdu.edu.ua/index/service/DZkMvHk3?group=1001525" TargetMode="External"/><Relationship Id="rId11" Type="http://schemas.openxmlformats.org/officeDocument/2006/relationships/hyperlink" Target="https://cabinet.sumdu.edu.ua/index/service/DZkMvHk3?group=100152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binet.sumdu.edu.ua/index/service/DZkMvHk3?group=1001525" TargetMode="External"/><Relationship Id="rId15" Type="http://schemas.openxmlformats.org/officeDocument/2006/relationships/hyperlink" Target="https://cabinet.sumdu.edu.ua/index/service/DZkMvHk3?group=10015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binet.sumdu.edu.ua/index/service/DZkMvHk3?group=1001525" TargetMode="External"/><Relationship Id="rId19" Type="http://schemas.openxmlformats.org/officeDocument/2006/relationships/hyperlink" Target="https://cabinet.sumdu.edu.ua/index/service/DZkMvHk3?group=1001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binet.sumdu.edu.ua/index/service/DZkMvHk3?group=1001525" TargetMode="External"/><Relationship Id="rId14" Type="http://schemas.openxmlformats.org/officeDocument/2006/relationships/hyperlink" Target="https://cabinet.sumdu.edu.ua/index/service/DZkMvHk3?group=1001525" TargetMode="External"/><Relationship Id="rId22" Type="http://schemas.openxmlformats.org/officeDocument/2006/relationships/hyperlink" Target="https://cabinet.sumdu.edu.ua/index/service/DZkMvHk3?group=1001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CDE7-F17E-4196-A08A-8E2123A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2022-07-05T08:36:00Z</dcterms:created>
  <dcterms:modified xsi:type="dcterms:W3CDTF">2022-07-05T09:02:00Z</dcterms:modified>
</cp:coreProperties>
</file>